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971266027" name="Picture">
</wp:docPr>
                  <a:graphic>
                    <a:graphicData uri="http://schemas.openxmlformats.org/drawingml/2006/picture">
                      <pic:pic>
                        <pic:nvPicPr>
                          <pic:cNvPr id="1971266027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15/09/2025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251519/TIM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CONSEIL GESTION TELECOM 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12/09/2025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Maroc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234523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CABLES ELECTRIQUES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2,000.00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BAGILE</w:t>
              <w:br/>
              <w:t xml:space="preserve">SARL au Capital 5000000.00MAD IF: 18765735 RC: 49285 81</w:t>
              <w:br/>
              <w:t xml:space="preserve"> Patente: 13226216 CNSS: 6437166 ICE: 001568675000049</w:t>
              <w:br/>
              <w:t xml:space="preserve">54, Av Allal Ben Abdellah  Bureau Allal Ben Abdellah, 3ème étage 30000 FES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